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566A0" w14:textId="37CEC2E9" w:rsidR="001B4A95" w:rsidRPr="00E57482" w:rsidRDefault="001B4A95" w:rsidP="00E57482">
      <w:pPr>
        <w:pStyle w:val="NormalnyWeb"/>
        <w:jc w:val="center"/>
        <w:rPr>
          <w:rFonts w:ascii="Tahoma" w:hAnsi="Tahoma" w:cs="Tahoma"/>
          <w:b/>
          <w:bCs/>
        </w:rPr>
      </w:pPr>
      <w:r w:rsidRPr="00E57482">
        <w:rPr>
          <w:rStyle w:val="Pogrubienie"/>
          <w:rFonts w:ascii="Tahoma" w:hAnsi="Tahoma" w:cs="Tahoma"/>
        </w:rPr>
        <w:t>Zakaz udziału rosyjskich wykonawców w zamówieniach publicznych i koncesjach/</w:t>
      </w:r>
      <w:r w:rsidR="009A4EB7" w:rsidRPr="00E57482">
        <w:rPr>
          <w:rFonts w:ascii="Tahoma" w:hAnsi="Tahoma" w:cs="Tahoma"/>
          <w:b/>
          <w:bCs/>
          <w:kern w:val="36"/>
        </w:rPr>
        <w:t>n</w:t>
      </w:r>
      <w:r w:rsidRPr="00E57482">
        <w:rPr>
          <w:rFonts w:ascii="Tahoma" w:hAnsi="Tahoma" w:cs="Tahoma"/>
          <w:b/>
          <w:bCs/>
          <w:kern w:val="36"/>
        </w:rPr>
        <w:t>owe podstawy wykluczenia z postępowania lub konkursu oraz kara pieniężna jako sankcje w celu przeciwdziałania wspieraniu agresji Federacji Rosyjskiej na Ukrainę.</w:t>
      </w:r>
    </w:p>
    <w:p w14:paraId="32DA089F" w14:textId="0484A515" w:rsidR="00143A05" w:rsidRDefault="00C0386C" w:rsidP="00143A05">
      <w:pPr>
        <w:pStyle w:val="NormalnyWeb"/>
        <w:spacing w:before="120" w:beforeAutospacing="0" w:after="120" w:afterAutospacing="0"/>
        <w:jc w:val="both"/>
        <w:rPr>
          <w:rFonts w:ascii="Tahoma" w:hAnsi="Tahoma" w:cs="Tahoma"/>
        </w:rPr>
      </w:pPr>
      <w:r w:rsidRPr="00E57482">
        <w:rPr>
          <w:rFonts w:ascii="Tahoma" w:hAnsi="Tahoma" w:cs="Tahoma"/>
        </w:rPr>
        <w:t xml:space="preserve">W związku z trwającą agresją wojskową Rosji wobec Ukrainy oraz doniesieniami </w:t>
      </w:r>
      <w:r w:rsidR="00E57482">
        <w:rPr>
          <w:rFonts w:ascii="Tahoma" w:hAnsi="Tahoma" w:cs="Tahoma"/>
        </w:rPr>
        <w:br/>
      </w:r>
      <w:r w:rsidRPr="00E57482">
        <w:rPr>
          <w:rFonts w:ascii="Tahoma" w:hAnsi="Tahoma" w:cs="Tahoma"/>
        </w:rPr>
        <w:t xml:space="preserve">o okrucieństwach popełnianych przez rosyjskie siły zbrojne w Ukrainie w ramach piątego pakietu sankcji gospodarczych i indywidualnych wobec Rosji w dniu 8 kwietnia 2022 r. Rada Unii Europejskiej przyjęła </w:t>
      </w:r>
      <w:r w:rsidRPr="00E57482">
        <w:rPr>
          <w:rFonts w:ascii="Tahoma" w:hAnsi="Tahoma" w:cs="Tahoma"/>
          <w:i/>
          <w:iCs/>
        </w:rPr>
        <w:t xml:space="preserve">rozporządzenie (UE) 2022/576 w sprawie zmiany rozporządzenia (UE) nr 833/2014 dotyczącego środków ograniczających </w:t>
      </w:r>
      <w:r w:rsidR="00E57482">
        <w:rPr>
          <w:rFonts w:ascii="Tahoma" w:hAnsi="Tahoma" w:cs="Tahoma"/>
          <w:i/>
          <w:iCs/>
        </w:rPr>
        <w:br/>
      </w:r>
      <w:r w:rsidRPr="00E57482">
        <w:rPr>
          <w:rFonts w:ascii="Tahoma" w:hAnsi="Tahoma" w:cs="Tahoma"/>
          <w:i/>
          <w:iCs/>
        </w:rPr>
        <w:t>w związku z działaniami Rosji destabilizującymi sytuację na Ukrainie</w:t>
      </w:r>
      <w:r w:rsidRPr="00E57482">
        <w:rPr>
          <w:rFonts w:ascii="Tahoma" w:hAnsi="Tahoma" w:cs="Tahoma"/>
        </w:rPr>
        <w:t xml:space="preserve"> (Dz. Urz. UE nr </w:t>
      </w:r>
      <w:r w:rsidR="004E13BA">
        <w:rPr>
          <w:rFonts w:ascii="Tahoma" w:hAnsi="Tahoma" w:cs="Tahoma"/>
        </w:rPr>
        <w:br/>
      </w:r>
      <w:r w:rsidRPr="00E57482">
        <w:rPr>
          <w:rFonts w:ascii="Tahoma" w:hAnsi="Tahoma" w:cs="Tahoma"/>
        </w:rPr>
        <w:t>L 111 z 8.4.2022, str. 1), które ustan</w:t>
      </w:r>
      <w:r w:rsidR="00143A05" w:rsidRPr="00E57482">
        <w:rPr>
          <w:rFonts w:ascii="Tahoma" w:hAnsi="Tahoma" w:cs="Tahoma"/>
        </w:rPr>
        <w:t>owiło</w:t>
      </w:r>
      <w:r w:rsidRPr="00E57482">
        <w:rPr>
          <w:rFonts w:ascii="Tahoma" w:hAnsi="Tahoma" w:cs="Tahoma"/>
        </w:rPr>
        <w:t xml:space="preserve"> </w:t>
      </w:r>
      <w:proofErr w:type="spellStart"/>
      <w:r w:rsidRPr="00E57482">
        <w:rPr>
          <w:rStyle w:val="Pogrubienie"/>
          <w:rFonts w:ascii="Tahoma" w:hAnsi="Tahoma" w:cs="Tahoma"/>
        </w:rPr>
        <w:t>ogólnounijny</w:t>
      </w:r>
      <w:proofErr w:type="spellEnd"/>
      <w:r w:rsidRPr="00E57482">
        <w:rPr>
          <w:rStyle w:val="Pogrubienie"/>
          <w:rFonts w:ascii="Tahoma" w:hAnsi="Tahoma" w:cs="Tahoma"/>
        </w:rPr>
        <w:t xml:space="preserve"> zakaz udziału rosyjskich wykonawców w</w:t>
      </w:r>
      <w:r w:rsidR="001B4A95" w:rsidRPr="00E57482">
        <w:rPr>
          <w:rStyle w:val="Pogrubienie"/>
          <w:rFonts w:ascii="Tahoma" w:hAnsi="Tahoma" w:cs="Tahoma"/>
        </w:rPr>
        <w:t> </w:t>
      </w:r>
      <w:r w:rsidRPr="00E57482">
        <w:rPr>
          <w:rStyle w:val="Pogrubienie"/>
          <w:rFonts w:ascii="Tahoma" w:hAnsi="Tahoma" w:cs="Tahoma"/>
        </w:rPr>
        <w:t>zamówieniach publicznych i koncesjach</w:t>
      </w:r>
      <w:r w:rsidRPr="00E57482">
        <w:rPr>
          <w:rFonts w:ascii="Tahoma" w:hAnsi="Tahoma" w:cs="Tahoma"/>
        </w:rPr>
        <w:t xml:space="preserve"> udzielanych </w:t>
      </w:r>
      <w:r w:rsidR="00E57482">
        <w:rPr>
          <w:rFonts w:ascii="Tahoma" w:hAnsi="Tahoma" w:cs="Tahoma"/>
        </w:rPr>
        <w:br/>
      </w:r>
      <w:r w:rsidRPr="00E57482">
        <w:rPr>
          <w:rFonts w:ascii="Tahoma" w:hAnsi="Tahoma" w:cs="Tahoma"/>
        </w:rPr>
        <w:t xml:space="preserve">w państwach członkowskich Unii Europejskiej. </w:t>
      </w:r>
    </w:p>
    <w:p w14:paraId="4D731CC7" w14:textId="77777777" w:rsidR="00E57482" w:rsidRPr="004E13BA" w:rsidRDefault="00E57482" w:rsidP="00143A05">
      <w:pPr>
        <w:pStyle w:val="NormalnyWeb"/>
        <w:spacing w:before="120" w:beforeAutospacing="0" w:after="120" w:afterAutospacing="0"/>
        <w:jc w:val="both"/>
        <w:rPr>
          <w:rFonts w:ascii="Tahoma" w:hAnsi="Tahoma" w:cs="Tahoma"/>
          <w:sz w:val="12"/>
        </w:rPr>
      </w:pPr>
    </w:p>
    <w:p w14:paraId="1CBBF5FE" w14:textId="56627423" w:rsidR="001B4A95" w:rsidRDefault="00CA752F" w:rsidP="00D82041">
      <w:pPr>
        <w:pStyle w:val="NormalnyWeb"/>
        <w:spacing w:before="120" w:beforeAutospacing="0" w:after="120" w:afterAutospacing="0"/>
        <w:jc w:val="both"/>
        <w:rPr>
          <w:rFonts w:ascii="Tahoma" w:hAnsi="Tahoma" w:cs="Tahoma"/>
          <w:b/>
          <w:bCs/>
        </w:rPr>
      </w:pPr>
      <w:r w:rsidRPr="00E57482">
        <w:rPr>
          <w:rFonts w:ascii="Tahoma" w:hAnsi="Tahoma" w:cs="Tahoma"/>
          <w:b/>
          <w:bCs/>
        </w:rPr>
        <w:t xml:space="preserve">Oświadczam, że </w:t>
      </w:r>
      <w:r w:rsidR="00D82041" w:rsidRPr="00E57482">
        <w:rPr>
          <w:rFonts w:ascii="Tahoma" w:hAnsi="Tahoma" w:cs="Tahoma"/>
          <w:b/>
          <w:bCs/>
        </w:rPr>
        <w:t>nie podlegam wykluczeniu n</w:t>
      </w:r>
      <w:r w:rsidR="001B4A95" w:rsidRPr="00E57482">
        <w:rPr>
          <w:rFonts w:ascii="Tahoma" w:hAnsi="Tahoma" w:cs="Tahoma"/>
          <w:b/>
          <w:bCs/>
        </w:rPr>
        <w:t xml:space="preserve">a podstawie art. 7 ust. 1 ustawy z postępowania o udzielenie zamówienia publicznego lub konkursu prowadzonego na podstawie ustawy </w:t>
      </w:r>
      <w:proofErr w:type="spellStart"/>
      <w:r w:rsidR="001B4A95" w:rsidRPr="00E57482">
        <w:rPr>
          <w:rFonts w:ascii="Tahoma" w:hAnsi="Tahoma" w:cs="Tahoma"/>
          <w:b/>
          <w:bCs/>
        </w:rPr>
        <w:t>Pzp</w:t>
      </w:r>
      <w:proofErr w:type="spellEnd"/>
      <w:r w:rsidR="00E64389">
        <w:rPr>
          <w:rFonts w:ascii="Tahoma" w:hAnsi="Tahoma" w:cs="Tahoma"/>
          <w:b/>
          <w:bCs/>
        </w:rPr>
        <w:t xml:space="preserve"> oraz na podstawie regulaminu udzielania zamówień publicznych w PCPR Zgorzelec</w:t>
      </w:r>
      <w:r w:rsidR="00E57482" w:rsidRPr="00E57482">
        <w:rPr>
          <w:rFonts w:ascii="Tahoma" w:hAnsi="Tahoma" w:cs="Tahoma"/>
          <w:b/>
          <w:bCs/>
        </w:rPr>
        <w:t xml:space="preserve"> i nie jestem</w:t>
      </w:r>
      <w:r w:rsidR="001B4A95" w:rsidRPr="00E57482">
        <w:rPr>
          <w:rFonts w:ascii="Tahoma" w:hAnsi="Tahoma" w:cs="Tahoma"/>
          <w:b/>
          <w:bCs/>
        </w:rPr>
        <w:t>:</w:t>
      </w:r>
    </w:p>
    <w:p w14:paraId="7C053A98" w14:textId="77777777" w:rsidR="00E57482" w:rsidRPr="00E57482" w:rsidRDefault="00E57482" w:rsidP="00D82041">
      <w:pPr>
        <w:pStyle w:val="NormalnyWeb"/>
        <w:spacing w:before="120" w:beforeAutospacing="0" w:after="120" w:afterAutospacing="0"/>
        <w:jc w:val="both"/>
        <w:rPr>
          <w:rFonts w:ascii="Tahoma" w:hAnsi="Tahoma" w:cs="Tahoma"/>
          <w:b/>
          <w:bCs/>
        </w:rPr>
      </w:pPr>
    </w:p>
    <w:p w14:paraId="71D8D887" w14:textId="5993D3B9" w:rsidR="001B4A95" w:rsidRPr="00E57482" w:rsidRDefault="005C0BEB" w:rsidP="005C0BEB">
      <w:pPr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57482">
        <w:rPr>
          <w:rFonts w:ascii="Tahoma" w:eastAsia="Times New Roman" w:hAnsi="Tahoma" w:cs="Tahoma"/>
          <w:sz w:val="24"/>
          <w:szCs w:val="24"/>
          <w:lang w:eastAsia="pl-PL"/>
        </w:rPr>
        <w:t>1. W</w:t>
      </w:r>
      <w:r w:rsidR="001B4A95" w:rsidRPr="00E57482">
        <w:rPr>
          <w:rFonts w:ascii="Tahoma" w:eastAsia="Times New Roman" w:hAnsi="Tahoma" w:cs="Tahoma"/>
          <w:sz w:val="24"/>
          <w:szCs w:val="24"/>
          <w:lang w:eastAsia="pl-PL"/>
        </w:rPr>
        <w:t>ykonawc</w:t>
      </w:r>
      <w:r w:rsidR="00E57482" w:rsidRPr="00E57482">
        <w:rPr>
          <w:rFonts w:ascii="Tahoma" w:eastAsia="Times New Roman" w:hAnsi="Tahoma" w:cs="Tahoma"/>
          <w:sz w:val="24"/>
          <w:szCs w:val="24"/>
          <w:lang w:eastAsia="pl-PL"/>
        </w:rPr>
        <w:t>ą</w:t>
      </w:r>
      <w:r w:rsidR="001B4A95" w:rsidRPr="00E57482">
        <w:rPr>
          <w:rFonts w:ascii="Tahoma" w:eastAsia="Times New Roman" w:hAnsi="Tahoma" w:cs="Tahoma"/>
          <w:sz w:val="24"/>
          <w:szCs w:val="24"/>
          <w:lang w:eastAsia="pl-PL"/>
        </w:rPr>
        <w:t xml:space="preserve"> oraz uczestnik</w:t>
      </w:r>
      <w:r w:rsidR="00E57482" w:rsidRPr="00E57482">
        <w:rPr>
          <w:rFonts w:ascii="Tahoma" w:eastAsia="Times New Roman" w:hAnsi="Tahoma" w:cs="Tahoma"/>
          <w:sz w:val="24"/>
          <w:szCs w:val="24"/>
          <w:lang w:eastAsia="pl-PL"/>
        </w:rPr>
        <w:t>iem</w:t>
      </w:r>
      <w:r w:rsidR="001B4A95" w:rsidRPr="00E57482">
        <w:rPr>
          <w:rFonts w:ascii="Tahoma" w:eastAsia="Times New Roman" w:hAnsi="Tahoma" w:cs="Tahoma"/>
          <w:sz w:val="24"/>
          <w:szCs w:val="24"/>
          <w:lang w:eastAsia="pl-PL"/>
        </w:rPr>
        <w:t xml:space="preserve"> konkursu wymienion</w:t>
      </w:r>
      <w:r w:rsidR="00E57482" w:rsidRPr="00E57482">
        <w:rPr>
          <w:rFonts w:ascii="Tahoma" w:eastAsia="Times New Roman" w:hAnsi="Tahoma" w:cs="Tahoma"/>
          <w:sz w:val="24"/>
          <w:szCs w:val="24"/>
          <w:lang w:eastAsia="pl-PL"/>
        </w:rPr>
        <w:t xml:space="preserve">ym </w:t>
      </w:r>
      <w:r w:rsidR="001B4A95" w:rsidRPr="00E57482">
        <w:rPr>
          <w:rFonts w:ascii="Tahoma" w:eastAsia="Times New Roman" w:hAnsi="Tahoma" w:cs="Tahoma"/>
          <w:sz w:val="24"/>
          <w:szCs w:val="24"/>
          <w:lang w:eastAsia="pl-PL"/>
        </w:rPr>
        <w:t>w wykazach określonych w</w:t>
      </w:r>
      <w:r w:rsidRPr="00E57482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1B4A95" w:rsidRPr="00E57482">
        <w:rPr>
          <w:rFonts w:ascii="Tahoma" w:eastAsia="Times New Roman" w:hAnsi="Tahoma" w:cs="Tahoma"/>
          <w:sz w:val="24"/>
          <w:szCs w:val="24"/>
          <w:lang w:eastAsia="pl-PL"/>
        </w:rPr>
        <w:t xml:space="preserve">rozporządzeniu 765/2006 i rozporządzeniu 269/2014 albo wpisanego na listę na podstawie decyzji w sprawie wpisu na listę rozstrzygającej o zastosowaniu środka, </w:t>
      </w:r>
      <w:r w:rsidR="00CF739B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="001B4A95" w:rsidRPr="00E57482">
        <w:rPr>
          <w:rFonts w:ascii="Tahoma" w:eastAsia="Times New Roman" w:hAnsi="Tahoma" w:cs="Tahoma"/>
          <w:sz w:val="24"/>
          <w:szCs w:val="24"/>
          <w:lang w:eastAsia="pl-PL"/>
        </w:rPr>
        <w:t>o którym mowa w</w:t>
      </w:r>
      <w:r w:rsidRPr="00E57482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1B4A95" w:rsidRPr="00E57482">
        <w:rPr>
          <w:rFonts w:ascii="Tahoma" w:eastAsia="Times New Roman" w:hAnsi="Tahoma" w:cs="Tahoma"/>
          <w:sz w:val="24"/>
          <w:szCs w:val="24"/>
          <w:lang w:eastAsia="pl-PL"/>
        </w:rPr>
        <w:t>art.</w:t>
      </w:r>
      <w:r w:rsidRPr="00E57482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1B4A95" w:rsidRPr="00E57482">
        <w:rPr>
          <w:rFonts w:ascii="Tahoma" w:eastAsia="Times New Roman" w:hAnsi="Tahoma" w:cs="Tahoma"/>
          <w:sz w:val="24"/>
          <w:szCs w:val="24"/>
          <w:lang w:eastAsia="pl-PL"/>
        </w:rPr>
        <w:t>1 pkt 3 ustawy;</w:t>
      </w:r>
    </w:p>
    <w:p w14:paraId="26F7A948" w14:textId="172E3D0C" w:rsidR="001B4A95" w:rsidRPr="00E57482" w:rsidRDefault="005C0BEB" w:rsidP="005C0BEB">
      <w:pPr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57482">
        <w:rPr>
          <w:rFonts w:ascii="Tahoma" w:eastAsia="Times New Roman" w:hAnsi="Tahoma" w:cs="Tahoma"/>
          <w:sz w:val="24"/>
          <w:szCs w:val="24"/>
          <w:lang w:eastAsia="pl-PL"/>
        </w:rPr>
        <w:t>2. W</w:t>
      </w:r>
      <w:r w:rsidR="001B4A95" w:rsidRPr="00E57482">
        <w:rPr>
          <w:rFonts w:ascii="Tahoma" w:eastAsia="Times New Roman" w:hAnsi="Tahoma" w:cs="Tahoma"/>
          <w:sz w:val="24"/>
          <w:szCs w:val="24"/>
          <w:lang w:eastAsia="pl-PL"/>
        </w:rPr>
        <w:t>ykonawc</w:t>
      </w:r>
      <w:r w:rsidR="00E57482" w:rsidRPr="00E57482">
        <w:rPr>
          <w:rFonts w:ascii="Tahoma" w:eastAsia="Times New Roman" w:hAnsi="Tahoma" w:cs="Tahoma"/>
          <w:sz w:val="24"/>
          <w:szCs w:val="24"/>
          <w:lang w:eastAsia="pl-PL"/>
        </w:rPr>
        <w:t>ą</w:t>
      </w:r>
      <w:r w:rsidR="001B4A95" w:rsidRPr="00E57482">
        <w:rPr>
          <w:rFonts w:ascii="Tahoma" w:eastAsia="Times New Roman" w:hAnsi="Tahoma" w:cs="Tahoma"/>
          <w:sz w:val="24"/>
          <w:szCs w:val="24"/>
          <w:lang w:eastAsia="pl-PL"/>
        </w:rPr>
        <w:t xml:space="preserve"> oraz uczestnik</w:t>
      </w:r>
      <w:r w:rsidR="00E57482" w:rsidRPr="00E57482">
        <w:rPr>
          <w:rFonts w:ascii="Tahoma" w:eastAsia="Times New Roman" w:hAnsi="Tahoma" w:cs="Tahoma"/>
          <w:sz w:val="24"/>
          <w:szCs w:val="24"/>
          <w:lang w:eastAsia="pl-PL"/>
        </w:rPr>
        <w:t>iem</w:t>
      </w:r>
      <w:r w:rsidR="001B4A95" w:rsidRPr="00E57482">
        <w:rPr>
          <w:rFonts w:ascii="Tahoma" w:eastAsia="Times New Roman" w:hAnsi="Tahoma" w:cs="Tahoma"/>
          <w:sz w:val="24"/>
          <w:szCs w:val="24"/>
          <w:lang w:eastAsia="pl-PL"/>
        </w:rPr>
        <w:t xml:space="preserve"> konkursu, którego beneficjentem rzeczywistym </w:t>
      </w:r>
      <w:r w:rsidR="00CF739B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="001B4A95" w:rsidRPr="00E57482">
        <w:rPr>
          <w:rFonts w:ascii="Tahoma" w:eastAsia="Times New Roman" w:hAnsi="Tahoma" w:cs="Tahoma"/>
          <w:sz w:val="24"/>
          <w:szCs w:val="24"/>
          <w:lang w:eastAsia="pl-PL"/>
        </w:rPr>
        <w:t>w rozumieniu ustawy z</w:t>
      </w:r>
      <w:r w:rsidRPr="00E57482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1B4A95" w:rsidRPr="00E57482">
        <w:rPr>
          <w:rFonts w:ascii="Tahoma" w:eastAsia="Times New Roman" w:hAnsi="Tahoma" w:cs="Tahoma"/>
          <w:sz w:val="24"/>
          <w:szCs w:val="24"/>
          <w:lang w:eastAsia="pl-PL"/>
        </w:rPr>
        <w:t>dnia 1 marca 2018 r. o przeciwdziałaniu praniu pieniędzy oraz finansowaniu terroryzmu (Dz. U. z</w:t>
      </w:r>
      <w:r w:rsidR="00142463" w:rsidRPr="00E57482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1B4A95" w:rsidRPr="00E57482">
        <w:rPr>
          <w:rFonts w:ascii="Tahoma" w:eastAsia="Times New Roman" w:hAnsi="Tahoma" w:cs="Tahoma"/>
          <w:sz w:val="24"/>
          <w:szCs w:val="24"/>
          <w:lang w:eastAsia="pl-PL"/>
        </w:rPr>
        <w:t>2022r. poz. 593 i 655) jest osoba wymieniona w wykazach określonych w rozporządzeniu 765/2006 i</w:t>
      </w:r>
      <w:r w:rsidRPr="00E57482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1B4A95" w:rsidRPr="00E57482">
        <w:rPr>
          <w:rFonts w:ascii="Tahoma" w:eastAsia="Times New Roman" w:hAnsi="Tahoma" w:cs="Tahoma"/>
          <w:sz w:val="24"/>
          <w:szCs w:val="24"/>
          <w:lang w:eastAsia="pl-PL"/>
        </w:rPr>
        <w:t>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625FAEA" w14:textId="6FEF87EB" w:rsidR="001B4A95" w:rsidRPr="00E57482" w:rsidRDefault="005C0BEB" w:rsidP="005C0BEB">
      <w:pPr>
        <w:spacing w:before="120"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57482">
        <w:rPr>
          <w:rFonts w:ascii="Tahoma" w:eastAsia="Times New Roman" w:hAnsi="Tahoma" w:cs="Tahoma"/>
          <w:sz w:val="24"/>
          <w:szCs w:val="24"/>
          <w:lang w:eastAsia="pl-PL"/>
        </w:rPr>
        <w:t>3. W</w:t>
      </w:r>
      <w:r w:rsidR="001B4A95" w:rsidRPr="00E57482">
        <w:rPr>
          <w:rFonts w:ascii="Tahoma" w:eastAsia="Times New Roman" w:hAnsi="Tahoma" w:cs="Tahoma"/>
          <w:sz w:val="24"/>
          <w:szCs w:val="24"/>
          <w:lang w:eastAsia="pl-PL"/>
        </w:rPr>
        <w:t>ykonawc</w:t>
      </w:r>
      <w:r w:rsidR="00E57482" w:rsidRPr="00E57482">
        <w:rPr>
          <w:rFonts w:ascii="Tahoma" w:eastAsia="Times New Roman" w:hAnsi="Tahoma" w:cs="Tahoma"/>
          <w:sz w:val="24"/>
          <w:szCs w:val="24"/>
          <w:lang w:eastAsia="pl-PL"/>
        </w:rPr>
        <w:t>ą</w:t>
      </w:r>
      <w:r w:rsidR="001B4A95" w:rsidRPr="00E57482">
        <w:rPr>
          <w:rFonts w:ascii="Tahoma" w:eastAsia="Times New Roman" w:hAnsi="Tahoma" w:cs="Tahoma"/>
          <w:sz w:val="24"/>
          <w:szCs w:val="24"/>
          <w:lang w:eastAsia="pl-PL"/>
        </w:rPr>
        <w:t xml:space="preserve"> oraz uczestnik</w:t>
      </w:r>
      <w:r w:rsidR="00E57482" w:rsidRPr="00E57482">
        <w:rPr>
          <w:rFonts w:ascii="Tahoma" w:eastAsia="Times New Roman" w:hAnsi="Tahoma" w:cs="Tahoma"/>
          <w:sz w:val="24"/>
          <w:szCs w:val="24"/>
          <w:lang w:eastAsia="pl-PL"/>
        </w:rPr>
        <w:t>iem</w:t>
      </w:r>
      <w:r w:rsidR="001B4A95" w:rsidRPr="00E57482">
        <w:rPr>
          <w:rFonts w:ascii="Tahoma" w:eastAsia="Times New Roman" w:hAnsi="Tahoma" w:cs="Tahoma"/>
          <w:sz w:val="24"/>
          <w:szCs w:val="24"/>
          <w:lang w:eastAsia="pl-PL"/>
        </w:rPr>
        <w:t xml:space="preserve"> konkursu, którego jednostką dominującą </w:t>
      </w:r>
      <w:r w:rsidR="00CF739B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="001B4A95" w:rsidRPr="00E57482">
        <w:rPr>
          <w:rFonts w:ascii="Tahoma" w:eastAsia="Times New Roman" w:hAnsi="Tahoma" w:cs="Tahoma"/>
          <w:sz w:val="24"/>
          <w:szCs w:val="24"/>
          <w:lang w:eastAsia="pl-PL"/>
        </w:rPr>
        <w:t>w rozumieniu art. 3 ust. 1 pkt</w:t>
      </w:r>
      <w:r w:rsidRPr="00E57482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1B4A95" w:rsidRPr="00E57482">
        <w:rPr>
          <w:rFonts w:ascii="Tahoma" w:eastAsia="Times New Roman" w:hAnsi="Tahoma" w:cs="Tahoma"/>
          <w:sz w:val="24"/>
          <w:szCs w:val="24"/>
          <w:lang w:eastAsia="pl-PL"/>
        </w:rPr>
        <w:t xml:space="preserve">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CF739B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="001B4A95" w:rsidRPr="00E57482">
        <w:rPr>
          <w:rFonts w:ascii="Tahoma" w:eastAsia="Times New Roman" w:hAnsi="Tahoma" w:cs="Tahoma"/>
          <w:sz w:val="24"/>
          <w:szCs w:val="24"/>
          <w:lang w:eastAsia="pl-PL"/>
        </w:rPr>
        <w:t>o zastosowaniu środka, o którym mowa w art. 1 pkt 3 ustawy.</w:t>
      </w:r>
    </w:p>
    <w:p w14:paraId="1D187CFC" w14:textId="54B21456" w:rsidR="001B4A95" w:rsidRDefault="001B4A95" w:rsidP="00E57482">
      <w:pPr>
        <w:spacing w:before="120" w:after="120" w:line="240" w:lineRule="auto"/>
        <w:jc w:val="both"/>
        <w:rPr>
          <w:rFonts w:ascii="Tahoma" w:hAnsi="Tahoma" w:cs="Tahoma"/>
          <w:sz w:val="24"/>
          <w:szCs w:val="24"/>
        </w:rPr>
      </w:pPr>
    </w:p>
    <w:p w14:paraId="4EC31BE8" w14:textId="4D04D1F1" w:rsidR="004E13BA" w:rsidRDefault="004E13BA" w:rsidP="00E57482">
      <w:pPr>
        <w:spacing w:before="120" w:after="120" w:line="240" w:lineRule="auto"/>
        <w:jc w:val="both"/>
        <w:rPr>
          <w:rFonts w:ascii="Tahoma" w:hAnsi="Tahoma" w:cs="Tahoma"/>
          <w:sz w:val="24"/>
          <w:szCs w:val="24"/>
        </w:rPr>
      </w:pPr>
    </w:p>
    <w:p w14:paraId="12DFFC39" w14:textId="5343CFA7" w:rsidR="004E13BA" w:rsidRPr="004E13BA" w:rsidRDefault="004E13BA" w:rsidP="004E13BA">
      <w:pPr>
        <w:pStyle w:val="Standard"/>
        <w:jc w:val="both"/>
      </w:pPr>
      <w:r w:rsidRPr="004E13BA">
        <w:rPr>
          <w:rFonts w:ascii="Tahoma" w:hAnsi="Tahoma"/>
        </w:rPr>
        <w:t>Oświadczam, iż wypełniłem obowiązki informacyjne przewidziane w art. 13 lub art. 14 RODO wobec osób fizycznych, od których dane osobowe bezpośrednio lub pośrednio p</w:t>
      </w:r>
      <w:r>
        <w:rPr>
          <w:rFonts w:ascii="Tahoma" w:hAnsi="Tahoma"/>
        </w:rPr>
        <w:t xml:space="preserve">ozyskałem w celu ubiegania się </w:t>
      </w:r>
      <w:r w:rsidRPr="004E13BA">
        <w:rPr>
          <w:rFonts w:ascii="Tahoma" w:hAnsi="Tahoma"/>
        </w:rPr>
        <w:t>o udzielenie zamówienia publicznego w niniejszym postępowaniu.*</w:t>
      </w:r>
      <w:bookmarkStart w:id="0" w:name="_GoBack"/>
      <w:bookmarkEnd w:id="0"/>
    </w:p>
    <w:sectPr w:rsidR="004E13BA" w:rsidRPr="004E1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6DE1"/>
    <w:multiLevelType w:val="multilevel"/>
    <w:tmpl w:val="4086B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A811C8"/>
    <w:multiLevelType w:val="multilevel"/>
    <w:tmpl w:val="BF76C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6C"/>
    <w:rsid w:val="001015FE"/>
    <w:rsid w:val="00142463"/>
    <w:rsid w:val="00143A05"/>
    <w:rsid w:val="001B4A95"/>
    <w:rsid w:val="00274287"/>
    <w:rsid w:val="00453B34"/>
    <w:rsid w:val="004E13BA"/>
    <w:rsid w:val="005B7361"/>
    <w:rsid w:val="005C0BEB"/>
    <w:rsid w:val="005F7146"/>
    <w:rsid w:val="00845C7C"/>
    <w:rsid w:val="00860A24"/>
    <w:rsid w:val="009A4EB7"/>
    <w:rsid w:val="00C0386C"/>
    <w:rsid w:val="00C44AC5"/>
    <w:rsid w:val="00CA752F"/>
    <w:rsid w:val="00CC0773"/>
    <w:rsid w:val="00CF104F"/>
    <w:rsid w:val="00CF739B"/>
    <w:rsid w:val="00D82041"/>
    <w:rsid w:val="00E57482"/>
    <w:rsid w:val="00E64389"/>
    <w:rsid w:val="00FC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970F"/>
  <w15:docId w15:val="{EF22968A-8878-4DDF-8815-183311F8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0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386C"/>
    <w:rPr>
      <w:b/>
      <w:bCs/>
    </w:rPr>
  </w:style>
  <w:style w:type="character" w:styleId="Uwydatnienie">
    <w:name w:val="Emphasis"/>
    <w:basedOn w:val="Domylnaczcionkaakapitu"/>
    <w:uiPriority w:val="20"/>
    <w:qFormat/>
    <w:rsid w:val="00C0386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F714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3B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E13BA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0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Aleksandrowicz</dc:creator>
  <cp:lastModifiedBy>Kuriata Barbara</cp:lastModifiedBy>
  <cp:revision>3</cp:revision>
  <cp:lastPrinted>2022-04-27T12:25:00Z</cp:lastPrinted>
  <dcterms:created xsi:type="dcterms:W3CDTF">2022-04-27T11:36:00Z</dcterms:created>
  <dcterms:modified xsi:type="dcterms:W3CDTF">2022-04-27T12:27:00Z</dcterms:modified>
</cp:coreProperties>
</file>